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22C3" w14:textId="031B76C3" w:rsidR="00993798" w:rsidRPr="00C4049E" w:rsidRDefault="00993798" w:rsidP="00C4049E">
      <w:pPr>
        <w:pStyle w:val="Titel"/>
      </w:pPr>
      <w:r w:rsidRPr="00C4049E">
        <w:t>Criteria aanvragen St. de Zonnekoning</w:t>
      </w:r>
    </w:p>
    <w:p w14:paraId="64ED07AE" w14:textId="1CF27929" w:rsidR="00C4049E" w:rsidRPr="00993798" w:rsidRDefault="00993798" w:rsidP="00993798">
      <w:pPr>
        <w:rPr>
          <w:rFonts w:cstheme="minorHAnsi"/>
        </w:rPr>
      </w:pPr>
      <w:r w:rsidRPr="00993798">
        <w:rPr>
          <w:rFonts w:cstheme="minorHAnsi"/>
        </w:rPr>
        <w:t>d.d. 1</w:t>
      </w:r>
      <w:r w:rsidR="00C4049E">
        <w:rPr>
          <w:rFonts w:cstheme="minorHAnsi"/>
        </w:rPr>
        <w:t>4</w:t>
      </w:r>
      <w:r w:rsidRPr="00993798">
        <w:rPr>
          <w:rFonts w:cstheme="minorHAnsi"/>
        </w:rPr>
        <w:t>-0</w:t>
      </w:r>
      <w:r w:rsidR="00C4049E">
        <w:rPr>
          <w:rFonts w:cstheme="minorHAnsi"/>
        </w:rPr>
        <w:t>7</w:t>
      </w:r>
      <w:r w:rsidRPr="00993798">
        <w:rPr>
          <w:rFonts w:cstheme="minorHAnsi"/>
        </w:rPr>
        <w:t>-202</w:t>
      </w:r>
      <w:r w:rsidR="00C4049E">
        <w:rPr>
          <w:rFonts w:cstheme="minorHAnsi"/>
        </w:rPr>
        <w:t>5</w:t>
      </w:r>
    </w:p>
    <w:p w14:paraId="1086D8A2" w14:textId="77777777" w:rsidR="00993798" w:rsidRPr="00993798" w:rsidRDefault="00993798" w:rsidP="00993798">
      <w:pPr>
        <w:rPr>
          <w:rFonts w:cstheme="minorHAnsi"/>
        </w:rPr>
      </w:pPr>
    </w:p>
    <w:p w14:paraId="42E74112" w14:textId="2D031E06" w:rsidR="00993798" w:rsidRPr="00C4049E" w:rsidRDefault="00993798" w:rsidP="00C4049E">
      <w:pPr>
        <w:pStyle w:val="Lijstalinea"/>
        <w:ind w:left="0"/>
        <w:rPr>
          <w:rFonts w:cstheme="minorHAnsi"/>
        </w:rPr>
      </w:pPr>
      <w:r w:rsidRPr="00993798">
        <w:rPr>
          <w:rFonts w:cstheme="minorHAnsi"/>
        </w:rPr>
        <w:t>De hiernavolgende criteria zijn richtinggevend voor het beoordelen van de aanvragen van Stichting de Zonnekoningin.</w:t>
      </w:r>
    </w:p>
    <w:p w14:paraId="3CB81898" w14:textId="31BED753" w:rsidR="00993798" w:rsidRPr="00755142" w:rsidRDefault="00993798" w:rsidP="00FD5FFE">
      <w:pPr>
        <w:pStyle w:val="Kop1"/>
      </w:pPr>
      <w:r w:rsidRPr="00755142">
        <w:t xml:space="preserve">Inhoudelijke </w:t>
      </w:r>
      <w:r w:rsidR="00C4049E">
        <w:t>uitgangspunten</w:t>
      </w:r>
    </w:p>
    <w:p w14:paraId="7D945CE0" w14:textId="77777777" w:rsidR="00993798" w:rsidRPr="00C3334D" w:rsidRDefault="00993798" w:rsidP="00C3334D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C3334D">
        <w:rPr>
          <w:rFonts w:cstheme="minorHAnsi"/>
        </w:rPr>
        <w:t>We richten ons op mensen in nood (jong en oud) overal ter wereld, met het accent op armoedebestrijding (zichtbaar en minder zichtbaar).</w:t>
      </w:r>
    </w:p>
    <w:p w14:paraId="083BF8DC" w14:textId="77777777" w:rsidR="00755142" w:rsidRDefault="00993798" w:rsidP="00755142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C3334D">
        <w:rPr>
          <w:rFonts w:cstheme="minorHAnsi"/>
        </w:rPr>
        <w:t>De steun gaat uit van het lerende/ ontwikkelende principe (we geven geen vis, maar leren vissen)</w:t>
      </w:r>
    </w:p>
    <w:p w14:paraId="76A3E9FD" w14:textId="2D5DF2E5" w:rsidR="00D33EFB" w:rsidRPr="00755142" w:rsidRDefault="00D33EFB" w:rsidP="00755142">
      <w:pPr>
        <w:pStyle w:val="Lijstaline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755142">
        <w:rPr>
          <w:rFonts w:cstheme="minorHAnsi"/>
        </w:rPr>
        <w:t>Criteria voor behandelen en toekenning aanvraag:</w:t>
      </w:r>
    </w:p>
    <w:p w14:paraId="79E03A2C" w14:textId="77777777" w:rsidR="00FD5FFE" w:rsidRDefault="00FD5FFE" w:rsidP="00FD5FFE">
      <w:pPr>
        <w:pStyle w:val="Lijstalinea"/>
        <w:ind w:left="1440"/>
        <w:rPr>
          <w:rFonts w:cstheme="minorHAnsi"/>
        </w:rPr>
      </w:pPr>
    </w:p>
    <w:p w14:paraId="5A995115" w14:textId="77777777" w:rsidR="00FD5FFE" w:rsidRDefault="00FD5FFE" w:rsidP="00FD5FFE">
      <w:pPr>
        <w:pStyle w:val="Lijstalinea"/>
        <w:ind w:left="1440"/>
        <w:rPr>
          <w:rFonts w:cstheme="minorHAnsi"/>
        </w:rPr>
      </w:pPr>
    </w:p>
    <w:p w14:paraId="762008D9" w14:textId="686108D5" w:rsidR="000646CF" w:rsidRDefault="00C4049E" w:rsidP="00FD5FFE">
      <w:pPr>
        <w:pStyle w:val="Kop1"/>
      </w:pPr>
      <w:r>
        <w:t>Criteria voor behandelen en toekennen aanvraag</w:t>
      </w:r>
    </w:p>
    <w:p w14:paraId="1621C322" w14:textId="77777777" w:rsidR="00C4049E" w:rsidRPr="00C4049E" w:rsidRDefault="00C4049E" w:rsidP="00C4049E">
      <w:pPr>
        <w:pStyle w:val="Lijstalinea"/>
        <w:numPr>
          <w:ilvl w:val="0"/>
          <w:numId w:val="21"/>
        </w:numPr>
        <w:rPr>
          <w:rFonts w:cstheme="minorHAnsi"/>
        </w:rPr>
      </w:pPr>
      <w:r w:rsidRPr="00C4049E">
        <w:rPr>
          <w:rFonts w:cstheme="minorHAnsi"/>
        </w:rPr>
        <w:t>Algemeen: De doelstelling van deze stichting is het dienen van het algemeen nut in Nederland en in ontwikkelings-/derdewereldlanden door het realiseren van betrokken maatschappelijke doelen. De stichting heeft geen winstoogmerk.</w:t>
      </w:r>
    </w:p>
    <w:p w14:paraId="2847B663" w14:textId="77777777" w:rsidR="00C4049E" w:rsidRPr="00C4049E" w:rsidRDefault="00C4049E" w:rsidP="00C4049E">
      <w:pPr>
        <w:pStyle w:val="Lijstalinea"/>
        <w:numPr>
          <w:ilvl w:val="0"/>
          <w:numId w:val="21"/>
        </w:numPr>
        <w:rPr>
          <w:rFonts w:cstheme="minorHAnsi"/>
        </w:rPr>
      </w:pPr>
      <w:r w:rsidRPr="00C4049E">
        <w:rPr>
          <w:rFonts w:cstheme="minorHAnsi"/>
        </w:rPr>
        <w:t xml:space="preserve">De middelen van de stichting mogen uitsluitend worden aangewend ter verwezenlijking van bovengenoemde doelen. </w:t>
      </w:r>
    </w:p>
    <w:p w14:paraId="19D30DFD" w14:textId="77777777" w:rsidR="00C4049E" w:rsidRDefault="00C4049E" w:rsidP="00C4049E">
      <w:pPr>
        <w:pStyle w:val="Lijstalinea"/>
        <w:numPr>
          <w:ilvl w:val="0"/>
          <w:numId w:val="21"/>
        </w:numPr>
        <w:rPr>
          <w:rFonts w:cstheme="minorHAnsi"/>
        </w:rPr>
      </w:pPr>
      <w:r w:rsidRPr="00C4049E">
        <w:rPr>
          <w:rFonts w:cstheme="minorHAnsi"/>
        </w:rPr>
        <w:t xml:space="preserve">Het bestuur dient bij het opstellen van de begroting minimaal de jaarlijkse opbrengsten uit het vermogen aan te wenden om de projecten te ondersteunen. </w:t>
      </w:r>
      <w:proofErr w:type="gramStart"/>
      <w:r w:rsidRPr="00C4049E">
        <w:rPr>
          <w:rFonts w:cstheme="minorHAnsi"/>
        </w:rPr>
        <w:t>Tevens</w:t>
      </w:r>
      <w:proofErr w:type="gramEnd"/>
      <w:r w:rsidRPr="00C4049E">
        <w:rPr>
          <w:rFonts w:cstheme="minorHAnsi"/>
        </w:rPr>
        <w:t xml:space="preserve"> heeft het bestuur de mogelijkheid om grotere projecten te ondersteunen waarbij er mag worden ingeteerd op het vermogen.</w:t>
      </w:r>
    </w:p>
    <w:p w14:paraId="08B668C0" w14:textId="77777777" w:rsidR="00C4049E" w:rsidRDefault="00C4049E" w:rsidP="00C4049E">
      <w:pPr>
        <w:pStyle w:val="Lijstalinea"/>
        <w:numPr>
          <w:ilvl w:val="0"/>
          <w:numId w:val="21"/>
        </w:numPr>
        <w:rPr>
          <w:rFonts w:cstheme="minorHAnsi"/>
        </w:rPr>
      </w:pPr>
      <w:r w:rsidRPr="00C4049E">
        <w:rPr>
          <w:rFonts w:cstheme="minorHAnsi"/>
        </w:rPr>
        <w:t>Het bestuur zoekt aansluiting bij andere ANBI-stichtingen om zo haar doelen te bereiken.</w:t>
      </w:r>
    </w:p>
    <w:p w14:paraId="556E53EF" w14:textId="77777777" w:rsidR="00C4049E" w:rsidRDefault="00155AEE" w:rsidP="00C4049E">
      <w:pPr>
        <w:pStyle w:val="Lijstalinea"/>
        <w:numPr>
          <w:ilvl w:val="0"/>
          <w:numId w:val="21"/>
        </w:numPr>
        <w:rPr>
          <w:rFonts w:cstheme="minorHAnsi"/>
        </w:rPr>
      </w:pPr>
      <w:r w:rsidRPr="00C4049E">
        <w:rPr>
          <w:rFonts w:cstheme="minorHAnsi"/>
        </w:rPr>
        <w:t xml:space="preserve">Aanvraagformulier </w:t>
      </w:r>
      <w:r w:rsidR="00413772" w:rsidRPr="00C4049E">
        <w:rPr>
          <w:rFonts w:cstheme="minorHAnsi"/>
        </w:rPr>
        <w:t xml:space="preserve">op de website van St. de Zonnekoningin </w:t>
      </w:r>
      <w:r w:rsidRPr="00C4049E">
        <w:rPr>
          <w:rFonts w:cstheme="minorHAnsi"/>
        </w:rPr>
        <w:t>volledig invullen met omschrijving project/activiteit met het gestelde doel; dit moet aansluiten bij de doelstelling van de Zonnekoningin:</w:t>
      </w:r>
    </w:p>
    <w:p w14:paraId="684B510A" w14:textId="77777777" w:rsidR="00C4049E" w:rsidRDefault="00155AEE" w:rsidP="00C4049E">
      <w:pPr>
        <w:pStyle w:val="Lijstalinea"/>
        <w:numPr>
          <w:ilvl w:val="1"/>
          <w:numId w:val="21"/>
        </w:numPr>
        <w:rPr>
          <w:rFonts w:cstheme="minorHAnsi"/>
        </w:rPr>
      </w:pPr>
      <w:r w:rsidRPr="00C4049E">
        <w:rPr>
          <w:rFonts w:cstheme="minorHAnsi"/>
        </w:rPr>
        <w:t>Helpen van mensen in nood</w:t>
      </w:r>
    </w:p>
    <w:p w14:paraId="7A9FB99F" w14:textId="77777777" w:rsidR="00C4049E" w:rsidRDefault="00155AEE" w:rsidP="00C4049E">
      <w:pPr>
        <w:pStyle w:val="Lijstalinea"/>
        <w:numPr>
          <w:ilvl w:val="1"/>
          <w:numId w:val="21"/>
        </w:numPr>
        <w:rPr>
          <w:rFonts w:cstheme="minorHAnsi"/>
        </w:rPr>
      </w:pPr>
      <w:r w:rsidRPr="00C4049E">
        <w:rPr>
          <w:rFonts w:cstheme="minorHAnsi"/>
        </w:rPr>
        <w:t>Mogelijkheden creëren voor anderen om zich te ontwikkelen</w:t>
      </w:r>
    </w:p>
    <w:p w14:paraId="042AB5BB" w14:textId="77777777" w:rsidR="00C4049E" w:rsidRDefault="00155AEE" w:rsidP="00C4049E">
      <w:pPr>
        <w:pStyle w:val="Lijstalinea"/>
        <w:numPr>
          <w:ilvl w:val="1"/>
          <w:numId w:val="21"/>
        </w:numPr>
        <w:rPr>
          <w:rFonts w:cstheme="minorHAnsi"/>
        </w:rPr>
      </w:pPr>
      <w:r w:rsidRPr="00C4049E">
        <w:rPr>
          <w:rFonts w:cstheme="minorHAnsi"/>
        </w:rPr>
        <w:t>Maatschappelijke winst behalen</w:t>
      </w:r>
    </w:p>
    <w:p w14:paraId="1E38C99C" w14:textId="77777777" w:rsidR="00C4049E" w:rsidRDefault="00FD5FFE" w:rsidP="00C4049E">
      <w:pPr>
        <w:pStyle w:val="Lijstalinea"/>
        <w:numPr>
          <w:ilvl w:val="0"/>
          <w:numId w:val="21"/>
        </w:numPr>
        <w:rPr>
          <w:rFonts w:cstheme="minorHAnsi"/>
        </w:rPr>
      </w:pPr>
      <w:r w:rsidRPr="00C4049E">
        <w:rPr>
          <w:rFonts w:cstheme="minorHAnsi"/>
        </w:rPr>
        <w:t xml:space="preserve">De aanvragen zijn SMART: </w:t>
      </w:r>
    </w:p>
    <w:p w14:paraId="3DACDD33" w14:textId="77777777" w:rsidR="00C4049E" w:rsidRDefault="00FD5FFE" w:rsidP="00C4049E">
      <w:pPr>
        <w:pStyle w:val="Lijstalinea"/>
        <w:numPr>
          <w:ilvl w:val="1"/>
          <w:numId w:val="21"/>
        </w:numPr>
        <w:rPr>
          <w:rFonts w:cstheme="minorHAnsi"/>
        </w:rPr>
      </w:pPr>
      <w:r w:rsidRPr="00C4049E">
        <w:rPr>
          <w:rFonts w:cstheme="minorHAnsi"/>
        </w:rPr>
        <w:t>Specifiek: geen wollig doel met subdoelen, zo concreet mogelijk: met wie? Waarom? Wat is het totale budget en wat is er voor de ZK?</w:t>
      </w:r>
    </w:p>
    <w:p w14:paraId="4D615633" w14:textId="77777777" w:rsidR="00C4049E" w:rsidRDefault="00FD5FFE" w:rsidP="00C4049E">
      <w:pPr>
        <w:pStyle w:val="Lijstalinea"/>
        <w:numPr>
          <w:ilvl w:val="1"/>
          <w:numId w:val="21"/>
        </w:numPr>
        <w:rPr>
          <w:rFonts w:cstheme="minorHAnsi"/>
        </w:rPr>
      </w:pPr>
      <w:r w:rsidRPr="00C4049E">
        <w:rPr>
          <w:rFonts w:cstheme="minorHAnsi"/>
        </w:rPr>
        <w:t>Meetbaar: gebouw, weg, watertank ect: achteraf verifieerbaar. Is er een begroting en omzet? Andere bronnen van €?</w:t>
      </w:r>
    </w:p>
    <w:p w14:paraId="6E27B4DD" w14:textId="77777777" w:rsidR="00C4049E" w:rsidRDefault="00FD5FFE" w:rsidP="00C4049E">
      <w:pPr>
        <w:pStyle w:val="Lijstalinea"/>
        <w:numPr>
          <w:ilvl w:val="1"/>
          <w:numId w:val="21"/>
        </w:numPr>
        <w:rPr>
          <w:rFonts w:cstheme="minorHAnsi"/>
        </w:rPr>
      </w:pPr>
      <w:r w:rsidRPr="00C4049E">
        <w:rPr>
          <w:rFonts w:cstheme="minorHAnsi"/>
        </w:rPr>
        <w:t>Acceptabel: niet te duur, goed voor grotere groep, draagvlak in organisatie, omgeving, land? Ambitie niet te hoog</w:t>
      </w:r>
      <w:r w:rsidR="00C4049E" w:rsidRPr="00C4049E">
        <w:rPr>
          <w:rFonts w:cstheme="minorHAnsi"/>
        </w:rPr>
        <w:t>?</w:t>
      </w:r>
    </w:p>
    <w:p w14:paraId="3AAB2C67" w14:textId="77777777" w:rsidR="00C4049E" w:rsidRDefault="00FD5FFE" w:rsidP="00C4049E">
      <w:pPr>
        <w:pStyle w:val="Lijstalinea"/>
        <w:numPr>
          <w:ilvl w:val="1"/>
          <w:numId w:val="21"/>
        </w:numPr>
        <w:rPr>
          <w:rFonts w:cstheme="minorHAnsi"/>
        </w:rPr>
      </w:pPr>
      <w:r w:rsidRPr="00C4049E">
        <w:rPr>
          <w:rFonts w:cstheme="minorHAnsi"/>
        </w:rPr>
        <w:t>Realistisch: kans van slagen groot, materiaal en personeel met toezicht aanwezig, politiek stabiel land? Is er toestemming?</w:t>
      </w:r>
    </w:p>
    <w:p w14:paraId="2460BB78" w14:textId="77777777" w:rsidR="00C4049E" w:rsidRDefault="00FD5FFE" w:rsidP="00C4049E">
      <w:pPr>
        <w:pStyle w:val="Lijstalinea"/>
        <w:numPr>
          <w:ilvl w:val="1"/>
          <w:numId w:val="21"/>
        </w:numPr>
        <w:rPr>
          <w:rFonts w:cstheme="minorHAnsi"/>
        </w:rPr>
      </w:pPr>
      <w:r w:rsidRPr="00C4049E">
        <w:rPr>
          <w:rFonts w:cstheme="minorHAnsi"/>
        </w:rPr>
        <w:t>Tijdgebonden: deadlines: wanneer klaar? Hoe zeker? Evt. subdoelen</w:t>
      </w:r>
    </w:p>
    <w:p w14:paraId="1329E163" w14:textId="77777777" w:rsidR="00C4049E" w:rsidRDefault="009A544C" w:rsidP="00C4049E">
      <w:pPr>
        <w:pStyle w:val="Lijstalinea"/>
        <w:numPr>
          <w:ilvl w:val="0"/>
          <w:numId w:val="21"/>
        </w:numPr>
        <w:rPr>
          <w:rFonts w:cstheme="minorHAnsi"/>
        </w:rPr>
      </w:pPr>
      <w:r w:rsidRPr="00C4049E">
        <w:rPr>
          <w:rFonts w:cstheme="minorHAnsi"/>
        </w:rPr>
        <w:lastRenderedPageBreak/>
        <w:t>Elke aanvraag bevat een</w:t>
      </w:r>
      <w:r w:rsidR="00155AEE" w:rsidRPr="00C4049E">
        <w:rPr>
          <w:rFonts w:cstheme="minorHAnsi"/>
        </w:rPr>
        <w:t xml:space="preserve"> inschatting van de benodigde kosten (onderliggende begroting): Omschrijf per product/activiteit de aanschafkosten, onderhoudskosten, personeelskosten en overige kosten. Sluit af met de totale kosten voor het project en bepaal het bedrag dat wordt gevraagd aan de Zonnekoningin </w:t>
      </w:r>
    </w:p>
    <w:p w14:paraId="71911C69" w14:textId="77777777" w:rsidR="00C4049E" w:rsidRDefault="00413772" w:rsidP="00C4049E">
      <w:pPr>
        <w:pStyle w:val="Lijstalinea"/>
        <w:numPr>
          <w:ilvl w:val="0"/>
          <w:numId w:val="21"/>
        </w:numPr>
        <w:rPr>
          <w:rFonts w:cstheme="minorHAnsi"/>
        </w:rPr>
      </w:pPr>
      <w:r w:rsidRPr="00C4049E">
        <w:rPr>
          <w:rFonts w:cstheme="minorHAnsi"/>
        </w:rPr>
        <w:t>U</w:t>
      </w:r>
      <w:r w:rsidR="00155AEE" w:rsidRPr="00C4049E">
        <w:rPr>
          <w:rFonts w:cstheme="minorHAnsi"/>
        </w:rPr>
        <w:t xml:space="preserve">w Stichting </w:t>
      </w:r>
      <w:r w:rsidR="009A544C" w:rsidRPr="00C4049E">
        <w:rPr>
          <w:rFonts w:cstheme="minorHAnsi"/>
        </w:rPr>
        <w:t>heef</w:t>
      </w:r>
      <w:r w:rsidR="00155AEE" w:rsidRPr="00C4049E">
        <w:rPr>
          <w:rFonts w:cstheme="minorHAnsi"/>
        </w:rPr>
        <w:t>t de ANBI-status, geef een beknopte omschrijving van uw ANBI-instelling. Stichtingen zonder ANBI-status die het beogen van winst tot hun doelstelling hebben komen niet in aanmerking voor een bijdrage. Ook personen komen niet aanmerking.</w:t>
      </w:r>
    </w:p>
    <w:p w14:paraId="62FE00EC" w14:textId="7C1FF89A" w:rsidR="00FD5FFE" w:rsidRPr="00C4049E" w:rsidRDefault="00FD5FFE" w:rsidP="00C4049E">
      <w:pPr>
        <w:pStyle w:val="Lijstalinea"/>
        <w:numPr>
          <w:ilvl w:val="0"/>
          <w:numId w:val="21"/>
        </w:numPr>
        <w:rPr>
          <w:rFonts w:cstheme="minorHAnsi"/>
        </w:rPr>
      </w:pPr>
      <w:r w:rsidRPr="00C4049E">
        <w:rPr>
          <w:rFonts w:cstheme="minorHAnsi"/>
        </w:rPr>
        <w:t xml:space="preserve">St. de </w:t>
      </w:r>
      <w:r w:rsidR="009A544C" w:rsidRPr="00C4049E">
        <w:rPr>
          <w:rFonts w:cstheme="minorHAnsi"/>
        </w:rPr>
        <w:t>Zonnekoningin</w:t>
      </w:r>
      <w:r w:rsidRPr="00C4049E">
        <w:rPr>
          <w:rFonts w:cstheme="minorHAnsi"/>
        </w:rPr>
        <w:t xml:space="preserve"> ontvangt </w:t>
      </w:r>
      <w:r w:rsidR="00755142" w:rsidRPr="00C4049E">
        <w:rPr>
          <w:rFonts w:cstheme="minorHAnsi"/>
        </w:rPr>
        <w:t>periodiek</w:t>
      </w:r>
      <w:r w:rsidR="009A544C" w:rsidRPr="00C4049E">
        <w:rPr>
          <w:rFonts w:cstheme="minorHAnsi"/>
        </w:rPr>
        <w:t xml:space="preserve"> </w:t>
      </w:r>
      <w:r w:rsidR="00155AEE" w:rsidRPr="00C4049E">
        <w:rPr>
          <w:rFonts w:cstheme="minorHAnsi"/>
        </w:rPr>
        <w:t xml:space="preserve">een verantwoording /terugkoppeling na voltooiing </w:t>
      </w:r>
      <w:r w:rsidR="00755142" w:rsidRPr="00C4049E">
        <w:rPr>
          <w:rFonts w:cstheme="minorHAnsi"/>
        </w:rPr>
        <w:t>van het (deel)</w:t>
      </w:r>
      <w:r w:rsidR="00155AEE" w:rsidRPr="00C4049E">
        <w:rPr>
          <w:rFonts w:cstheme="minorHAnsi"/>
        </w:rPr>
        <w:t xml:space="preserve">project (o.a. ter publicatie </w:t>
      </w:r>
      <w:r w:rsidR="00413772" w:rsidRPr="00C4049E">
        <w:rPr>
          <w:rFonts w:cstheme="minorHAnsi"/>
        </w:rPr>
        <w:t xml:space="preserve">op de </w:t>
      </w:r>
      <w:r w:rsidR="00155AEE" w:rsidRPr="00C4049E">
        <w:rPr>
          <w:rFonts w:cstheme="minorHAnsi"/>
        </w:rPr>
        <w:t>website).</w:t>
      </w:r>
    </w:p>
    <w:p w14:paraId="63EB4C50" w14:textId="77777777" w:rsidR="00FD5FFE" w:rsidRDefault="00FD5FFE" w:rsidP="00FD5FFE">
      <w:pPr>
        <w:pStyle w:val="Lijstalinea"/>
        <w:spacing w:after="0" w:line="240" w:lineRule="auto"/>
        <w:ind w:left="1440"/>
        <w:rPr>
          <w:rFonts w:cstheme="minorHAnsi"/>
        </w:rPr>
      </w:pPr>
    </w:p>
    <w:p w14:paraId="49889AF8" w14:textId="67AC95DC" w:rsidR="00C3334D" w:rsidRPr="00FD5FFE" w:rsidRDefault="00D33EFB" w:rsidP="00755142">
      <w:pPr>
        <w:pStyle w:val="Kop1"/>
      </w:pPr>
      <w:r w:rsidRPr="00FD5FFE">
        <w:t>O</w:t>
      </w:r>
      <w:r w:rsidR="00C3334D" w:rsidRPr="00FD5FFE">
        <w:t xml:space="preserve">nderwerpen van onderzoek bij iedere aanvraag: </w:t>
      </w:r>
    </w:p>
    <w:p w14:paraId="133BFA18" w14:textId="77777777" w:rsidR="00C4049E" w:rsidRDefault="00C4049E" w:rsidP="00C4049E">
      <w:pPr>
        <w:pStyle w:val="Lijstalinea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Passend bij de doelstelling van St. de Zonnekoningin</w:t>
      </w:r>
    </w:p>
    <w:p w14:paraId="4CCCB41D" w14:textId="4C311D40" w:rsidR="00413772" w:rsidRPr="00C4049E" w:rsidRDefault="00413772" w:rsidP="00C4049E">
      <w:pPr>
        <w:pStyle w:val="Lijstalinea"/>
        <w:numPr>
          <w:ilvl w:val="0"/>
          <w:numId w:val="22"/>
        </w:numPr>
        <w:rPr>
          <w:rFonts w:cstheme="minorHAnsi"/>
        </w:rPr>
      </w:pPr>
      <w:r w:rsidRPr="00C4049E">
        <w:rPr>
          <w:rFonts w:cstheme="minorHAnsi"/>
        </w:rPr>
        <w:t>Samenwerking: lokaal, provinciaal, landelijk regering, Nederland</w:t>
      </w:r>
    </w:p>
    <w:p w14:paraId="64269626" w14:textId="567E813F" w:rsidR="00413772" w:rsidRPr="00C4049E" w:rsidRDefault="00413772" w:rsidP="00C4049E">
      <w:pPr>
        <w:pStyle w:val="Lijstalinea"/>
        <w:numPr>
          <w:ilvl w:val="0"/>
          <w:numId w:val="22"/>
        </w:numPr>
        <w:rPr>
          <w:rFonts w:cstheme="minorHAnsi"/>
        </w:rPr>
      </w:pPr>
      <w:r w:rsidRPr="00C4049E">
        <w:rPr>
          <w:rFonts w:cstheme="minorHAnsi"/>
        </w:rPr>
        <w:t>Andere partijen doen mee: wilde ganzen</w:t>
      </w:r>
    </w:p>
    <w:p w14:paraId="375B12F0" w14:textId="7F2A70BC" w:rsidR="00413772" w:rsidRPr="00C4049E" w:rsidRDefault="00413772" w:rsidP="00C4049E">
      <w:pPr>
        <w:pStyle w:val="Lijstalinea"/>
        <w:numPr>
          <w:ilvl w:val="0"/>
          <w:numId w:val="22"/>
        </w:numPr>
        <w:rPr>
          <w:rFonts w:cstheme="minorHAnsi"/>
        </w:rPr>
      </w:pPr>
      <w:r w:rsidRPr="00C4049E">
        <w:rPr>
          <w:rFonts w:cstheme="minorHAnsi"/>
        </w:rPr>
        <w:t>Eerder</w:t>
      </w:r>
      <w:r w:rsidR="00C3334D" w:rsidRPr="00C4049E">
        <w:rPr>
          <w:rFonts w:cstheme="minorHAnsi"/>
        </w:rPr>
        <w:t xml:space="preserve"> </w:t>
      </w:r>
      <w:r w:rsidR="00D33EFB" w:rsidRPr="00C4049E">
        <w:rPr>
          <w:rFonts w:cstheme="minorHAnsi"/>
        </w:rPr>
        <w:t>gerealiseerde</w:t>
      </w:r>
      <w:r w:rsidRPr="00C4049E">
        <w:rPr>
          <w:rFonts w:cstheme="minorHAnsi"/>
        </w:rPr>
        <w:t xml:space="preserve"> projecten: resultaat</w:t>
      </w:r>
      <w:r w:rsidR="00C3334D" w:rsidRPr="00C4049E">
        <w:rPr>
          <w:rFonts w:cstheme="minorHAnsi"/>
        </w:rPr>
        <w:t>/ bestendigheid</w:t>
      </w:r>
    </w:p>
    <w:p w14:paraId="3BF24094" w14:textId="554E257F" w:rsidR="00413772" w:rsidRPr="00C4049E" w:rsidRDefault="00413772" w:rsidP="00C4049E">
      <w:pPr>
        <w:pStyle w:val="Lijstalinea"/>
        <w:numPr>
          <w:ilvl w:val="0"/>
          <w:numId w:val="22"/>
        </w:numPr>
        <w:rPr>
          <w:rFonts w:cstheme="minorHAnsi"/>
        </w:rPr>
      </w:pPr>
      <w:r w:rsidRPr="00C4049E">
        <w:rPr>
          <w:rFonts w:cstheme="minorHAnsi"/>
        </w:rPr>
        <w:t>Lokaal manager aanwezig?</w:t>
      </w:r>
    </w:p>
    <w:p w14:paraId="57A43ADE" w14:textId="345F5652" w:rsidR="00413772" w:rsidRPr="00C4049E" w:rsidRDefault="00413772" w:rsidP="00C4049E">
      <w:pPr>
        <w:pStyle w:val="Lijstalinea"/>
        <w:numPr>
          <w:ilvl w:val="0"/>
          <w:numId w:val="22"/>
        </w:numPr>
        <w:rPr>
          <w:rFonts w:cstheme="minorHAnsi"/>
        </w:rPr>
      </w:pPr>
      <w:r w:rsidRPr="00C4049E">
        <w:rPr>
          <w:rFonts w:cstheme="minorHAnsi"/>
        </w:rPr>
        <w:t>Land en gebied moeten veilig zijn: reisadvies Buitenlandse zaken: groen of geel</w:t>
      </w:r>
    </w:p>
    <w:p w14:paraId="52732CF7" w14:textId="6BD526D2" w:rsidR="00413772" w:rsidRPr="00C4049E" w:rsidRDefault="00413772" w:rsidP="00C4049E">
      <w:pPr>
        <w:pStyle w:val="Lijstalinea"/>
        <w:numPr>
          <w:ilvl w:val="0"/>
          <w:numId w:val="22"/>
        </w:numPr>
        <w:rPr>
          <w:rFonts w:cstheme="minorHAnsi"/>
        </w:rPr>
      </w:pPr>
      <w:r w:rsidRPr="00C4049E">
        <w:rPr>
          <w:rFonts w:cstheme="minorHAnsi"/>
        </w:rPr>
        <w:t>Maximaal bedrag?</w:t>
      </w:r>
    </w:p>
    <w:p w14:paraId="2790E32A" w14:textId="0A98456A" w:rsidR="00413772" w:rsidRPr="00C4049E" w:rsidRDefault="00413772" w:rsidP="00C4049E">
      <w:pPr>
        <w:pStyle w:val="Lijstalinea"/>
        <w:numPr>
          <w:ilvl w:val="0"/>
          <w:numId w:val="22"/>
        </w:numPr>
        <w:rPr>
          <w:rFonts w:cstheme="minorHAnsi"/>
        </w:rPr>
      </w:pPr>
      <w:r w:rsidRPr="00C4049E">
        <w:rPr>
          <w:rFonts w:cstheme="minorHAnsi"/>
        </w:rPr>
        <w:t>Herhaling van een eerdere aanvraag? Aanvrager?</w:t>
      </w:r>
    </w:p>
    <w:p w14:paraId="57C428BA" w14:textId="77777777" w:rsidR="000467F3" w:rsidRPr="00C4049E" w:rsidRDefault="00413772" w:rsidP="00C4049E">
      <w:pPr>
        <w:pStyle w:val="Lijstalinea"/>
        <w:numPr>
          <w:ilvl w:val="0"/>
          <w:numId w:val="22"/>
        </w:numPr>
        <w:rPr>
          <w:rFonts w:cstheme="minorHAnsi"/>
        </w:rPr>
      </w:pPr>
      <w:r w:rsidRPr="00C4049E">
        <w:rPr>
          <w:rFonts w:cstheme="minorHAnsi"/>
        </w:rPr>
        <w:t>Zijn vragen voldoende beantwoord over:</w:t>
      </w:r>
    </w:p>
    <w:p w14:paraId="5C452289" w14:textId="77777777" w:rsidR="00C3334D" w:rsidRPr="00C4049E" w:rsidRDefault="000467F3" w:rsidP="00C4049E">
      <w:pPr>
        <w:pStyle w:val="Lijstalinea"/>
        <w:numPr>
          <w:ilvl w:val="1"/>
          <w:numId w:val="22"/>
        </w:numPr>
        <w:rPr>
          <w:rFonts w:cstheme="minorHAnsi"/>
        </w:rPr>
      </w:pPr>
      <w:r w:rsidRPr="00C4049E">
        <w:rPr>
          <w:rFonts w:cstheme="minorHAnsi"/>
        </w:rPr>
        <w:t>D</w:t>
      </w:r>
      <w:r w:rsidR="00413772" w:rsidRPr="00C4049E">
        <w:rPr>
          <w:rFonts w:cstheme="minorHAnsi"/>
        </w:rPr>
        <w:t>uurzaamheid</w:t>
      </w:r>
    </w:p>
    <w:p w14:paraId="11321DA1" w14:textId="77777777" w:rsidR="00C3334D" w:rsidRPr="00C4049E" w:rsidRDefault="00C3334D" w:rsidP="00C4049E">
      <w:pPr>
        <w:pStyle w:val="Lijstalinea"/>
        <w:numPr>
          <w:ilvl w:val="1"/>
          <w:numId w:val="22"/>
        </w:numPr>
        <w:rPr>
          <w:rFonts w:cstheme="minorHAnsi"/>
        </w:rPr>
      </w:pPr>
      <w:r w:rsidRPr="00C4049E">
        <w:rPr>
          <w:rFonts w:cstheme="minorHAnsi"/>
        </w:rPr>
        <w:t>Garantie, dat het wordt gerealiseerd</w:t>
      </w:r>
    </w:p>
    <w:p w14:paraId="383089AA" w14:textId="77777777" w:rsidR="00C3334D" w:rsidRPr="00C4049E" w:rsidRDefault="00C3334D" w:rsidP="00C4049E">
      <w:pPr>
        <w:pStyle w:val="Lijstalinea"/>
        <w:numPr>
          <w:ilvl w:val="1"/>
          <w:numId w:val="22"/>
        </w:numPr>
        <w:rPr>
          <w:rFonts w:cstheme="minorHAnsi"/>
        </w:rPr>
      </w:pPr>
      <w:r w:rsidRPr="00C4049E">
        <w:rPr>
          <w:rFonts w:cstheme="minorHAnsi"/>
        </w:rPr>
        <w:t>Voortbestaan: Service, onderdelen, kennis, opleiding</w:t>
      </w:r>
    </w:p>
    <w:p w14:paraId="28BD7685" w14:textId="77777777" w:rsidR="00FD5FFE" w:rsidRPr="00C4049E" w:rsidRDefault="00C3334D" w:rsidP="00C4049E">
      <w:pPr>
        <w:pStyle w:val="Lijstalinea"/>
        <w:numPr>
          <w:ilvl w:val="1"/>
          <w:numId w:val="22"/>
        </w:numPr>
        <w:rPr>
          <w:rFonts w:cstheme="minorHAnsi"/>
        </w:rPr>
      </w:pPr>
      <w:r w:rsidRPr="00C4049E">
        <w:rPr>
          <w:rFonts w:cstheme="minorHAnsi"/>
        </w:rPr>
        <w:t>Plan van Aanpak en Implementatie is gedegen</w:t>
      </w:r>
    </w:p>
    <w:p w14:paraId="3015703D" w14:textId="77777777" w:rsidR="00C4049E" w:rsidRDefault="00C4049E" w:rsidP="00C4049E">
      <w:pPr>
        <w:rPr>
          <w:rFonts w:cstheme="minorHAnsi"/>
        </w:rPr>
      </w:pPr>
    </w:p>
    <w:p w14:paraId="74E34231" w14:textId="1BE7D635" w:rsidR="00FD5FFE" w:rsidRPr="00C4049E" w:rsidRDefault="00C4049E" w:rsidP="00C4049E">
      <w:pPr>
        <w:pStyle w:val="Kop1"/>
      </w:pPr>
      <w:r>
        <w:t>Procedurele uitgangspunten</w:t>
      </w:r>
      <w:r w:rsidRPr="00C4049E">
        <w:t xml:space="preserve"> St de </w:t>
      </w:r>
      <w:proofErr w:type="spellStart"/>
      <w:r w:rsidRPr="00C4049E">
        <w:t>Zonnekongingin</w:t>
      </w:r>
      <w:proofErr w:type="spellEnd"/>
    </w:p>
    <w:p w14:paraId="49E876EC" w14:textId="77777777" w:rsidR="00FD5FFE" w:rsidRPr="00C4049E" w:rsidRDefault="00FD5FFE" w:rsidP="00C4049E">
      <w:pPr>
        <w:pStyle w:val="Lijstalinea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C4049E">
        <w:rPr>
          <w:rFonts w:cstheme="minorHAnsi"/>
        </w:rPr>
        <w:t>St. de Zonnekoningin vergadert 2 tot 4 keer per jaar. Vergaderdata zijn meestal op de 3</w:t>
      </w:r>
      <w:r w:rsidRPr="00C4049E">
        <w:rPr>
          <w:rFonts w:cstheme="minorHAnsi"/>
          <w:vertAlign w:val="superscript"/>
        </w:rPr>
        <w:t>e</w:t>
      </w:r>
      <w:r w:rsidRPr="00C4049E">
        <w:rPr>
          <w:rFonts w:cstheme="minorHAnsi"/>
        </w:rPr>
        <w:t xml:space="preserve"> woensdag van de laatste maand van het kwartaal. </w:t>
      </w:r>
    </w:p>
    <w:p w14:paraId="1217D69F" w14:textId="77777777" w:rsidR="00FD5FFE" w:rsidRPr="00C4049E" w:rsidRDefault="00FD5FFE" w:rsidP="00C4049E">
      <w:pPr>
        <w:pStyle w:val="Lijstalinea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C4049E">
        <w:rPr>
          <w:rFonts w:cstheme="minorHAnsi"/>
        </w:rPr>
        <w:t>Aanvragen die uiterlijk 2 weken voor de vergadering binnen zijn worden behandeld.</w:t>
      </w:r>
    </w:p>
    <w:p w14:paraId="73862C9C" w14:textId="5EFE491E" w:rsidR="002F0C3F" w:rsidRPr="00C4049E" w:rsidRDefault="00993798" w:rsidP="00C4049E">
      <w:pPr>
        <w:pStyle w:val="Lijstalinea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C4049E">
        <w:rPr>
          <w:rFonts w:cstheme="minorHAnsi"/>
        </w:rPr>
        <w:t>Maximaal 1 maand na de vergadering kan de aanvrager de terugkoppeling verwachten.</w:t>
      </w:r>
    </w:p>
    <w:sectPr w:rsidR="002F0C3F" w:rsidRPr="00C4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182"/>
    <w:multiLevelType w:val="hybridMultilevel"/>
    <w:tmpl w:val="429CB53A"/>
    <w:lvl w:ilvl="0" w:tplc="0413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B51D3"/>
    <w:multiLevelType w:val="hybridMultilevel"/>
    <w:tmpl w:val="9D729428"/>
    <w:lvl w:ilvl="0" w:tplc="0413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6803"/>
    <w:multiLevelType w:val="hybridMultilevel"/>
    <w:tmpl w:val="C22A68AE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F84005"/>
    <w:multiLevelType w:val="hybridMultilevel"/>
    <w:tmpl w:val="8242BD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75843"/>
    <w:multiLevelType w:val="hybridMultilevel"/>
    <w:tmpl w:val="A2729464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DD627E"/>
    <w:multiLevelType w:val="hybridMultilevel"/>
    <w:tmpl w:val="B9DA9AA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4AD2"/>
    <w:multiLevelType w:val="hybridMultilevel"/>
    <w:tmpl w:val="5A246D74"/>
    <w:lvl w:ilvl="0" w:tplc="0413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E617E"/>
    <w:multiLevelType w:val="hybridMultilevel"/>
    <w:tmpl w:val="C1ECF67C"/>
    <w:lvl w:ilvl="0" w:tplc="04130019">
      <w:start w:val="1"/>
      <w:numFmt w:val="lowerLetter"/>
      <w:lvlText w:val="%1."/>
      <w:lvlJc w:val="left"/>
      <w:pPr>
        <w:ind w:left="2148" w:hanging="360"/>
      </w:p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B5A52E4"/>
    <w:multiLevelType w:val="hybridMultilevel"/>
    <w:tmpl w:val="780E3078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B9D5879"/>
    <w:multiLevelType w:val="hybridMultilevel"/>
    <w:tmpl w:val="29A8A12E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375BA5"/>
    <w:multiLevelType w:val="hybridMultilevel"/>
    <w:tmpl w:val="B13CCE1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B7DBA"/>
    <w:multiLevelType w:val="hybridMultilevel"/>
    <w:tmpl w:val="5A641790"/>
    <w:lvl w:ilvl="0" w:tplc="0413000F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070BEA"/>
    <w:multiLevelType w:val="hybridMultilevel"/>
    <w:tmpl w:val="88F47C60"/>
    <w:lvl w:ilvl="0" w:tplc="0413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08F"/>
    <w:multiLevelType w:val="hybridMultilevel"/>
    <w:tmpl w:val="AF248178"/>
    <w:lvl w:ilvl="0" w:tplc="04130019">
      <w:start w:val="1"/>
      <w:numFmt w:val="lowerLetter"/>
      <w:lvlText w:val="%1."/>
      <w:lvlJc w:val="left"/>
      <w:pPr>
        <w:ind w:left="2148" w:hanging="360"/>
      </w:p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 w15:restartNumberingAfterBreak="0">
    <w:nsid w:val="45BA2966"/>
    <w:multiLevelType w:val="hybridMultilevel"/>
    <w:tmpl w:val="9DD80532"/>
    <w:lvl w:ilvl="0" w:tplc="0413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57C3B"/>
    <w:multiLevelType w:val="hybridMultilevel"/>
    <w:tmpl w:val="4A24C8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82636"/>
    <w:multiLevelType w:val="hybridMultilevel"/>
    <w:tmpl w:val="462687BA"/>
    <w:lvl w:ilvl="0" w:tplc="04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9FD6737"/>
    <w:multiLevelType w:val="hybridMultilevel"/>
    <w:tmpl w:val="D718404E"/>
    <w:lvl w:ilvl="0" w:tplc="04130019">
      <w:start w:val="1"/>
      <w:numFmt w:val="lowerLetter"/>
      <w:lvlText w:val="%1."/>
      <w:lvlJc w:val="left"/>
      <w:pPr>
        <w:ind w:left="1272" w:hanging="360"/>
      </w:pPr>
    </w:lvl>
    <w:lvl w:ilvl="1" w:tplc="04130019" w:tentative="1">
      <w:start w:val="1"/>
      <w:numFmt w:val="lowerLetter"/>
      <w:lvlText w:val="%2."/>
      <w:lvlJc w:val="left"/>
      <w:pPr>
        <w:ind w:left="1992" w:hanging="360"/>
      </w:pPr>
    </w:lvl>
    <w:lvl w:ilvl="2" w:tplc="0413001B" w:tentative="1">
      <w:start w:val="1"/>
      <w:numFmt w:val="lowerRoman"/>
      <w:lvlText w:val="%3."/>
      <w:lvlJc w:val="right"/>
      <w:pPr>
        <w:ind w:left="2712" w:hanging="180"/>
      </w:pPr>
    </w:lvl>
    <w:lvl w:ilvl="3" w:tplc="0413000F" w:tentative="1">
      <w:start w:val="1"/>
      <w:numFmt w:val="decimal"/>
      <w:lvlText w:val="%4."/>
      <w:lvlJc w:val="left"/>
      <w:pPr>
        <w:ind w:left="3432" w:hanging="360"/>
      </w:pPr>
    </w:lvl>
    <w:lvl w:ilvl="4" w:tplc="04130019" w:tentative="1">
      <w:start w:val="1"/>
      <w:numFmt w:val="lowerLetter"/>
      <w:lvlText w:val="%5."/>
      <w:lvlJc w:val="left"/>
      <w:pPr>
        <w:ind w:left="4152" w:hanging="360"/>
      </w:pPr>
    </w:lvl>
    <w:lvl w:ilvl="5" w:tplc="0413001B" w:tentative="1">
      <w:start w:val="1"/>
      <w:numFmt w:val="lowerRoman"/>
      <w:lvlText w:val="%6."/>
      <w:lvlJc w:val="right"/>
      <w:pPr>
        <w:ind w:left="4872" w:hanging="180"/>
      </w:pPr>
    </w:lvl>
    <w:lvl w:ilvl="6" w:tplc="0413000F" w:tentative="1">
      <w:start w:val="1"/>
      <w:numFmt w:val="decimal"/>
      <w:lvlText w:val="%7."/>
      <w:lvlJc w:val="left"/>
      <w:pPr>
        <w:ind w:left="5592" w:hanging="360"/>
      </w:pPr>
    </w:lvl>
    <w:lvl w:ilvl="7" w:tplc="04130019" w:tentative="1">
      <w:start w:val="1"/>
      <w:numFmt w:val="lowerLetter"/>
      <w:lvlText w:val="%8."/>
      <w:lvlJc w:val="left"/>
      <w:pPr>
        <w:ind w:left="6312" w:hanging="360"/>
      </w:pPr>
    </w:lvl>
    <w:lvl w:ilvl="8" w:tplc="0413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8" w15:restartNumberingAfterBreak="0">
    <w:nsid w:val="6B2E2182"/>
    <w:multiLevelType w:val="hybridMultilevel"/>
    <w:tmpl w:val="7E24B28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A0C49"/>
    <w:multiLevelType w:val="hybridMultilevel"/>
    <w:tmpl w:val="45BEF2B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50AA2"/>
    <w:multiLevelType w:val="hybridMultilevel"/>
    <w:tmpl w:val="DDCC71E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73476"/>
    <w:multiLevelType w:val="hybridMultilevel"/>
    <w:tmpl w:val="B540CC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06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971402">
    <w:abstractNumId w:val="9"/>
  </w:num>
  <w:num w:numId="3" w16cid:durableId="1133138509">
    <w:abstractNumId w:val="4"/>
  </w:num>
  <w:num w:numId="4" w16cid:durableId="1721591498">
    <w:abstractNumId w:val="8"/>
  </w:num>
  <w:num w:numId="5" w16cid:durableId="171192049">
    <w:abstractNumId w:val="3"/>
  </w:num>
  <w:num w:numId="6" w16cid:durableId="76366984">
    <w:abstractNumId w:val="16"/>
  </w:num>
  <w:num w:numId="7" w16cid:durableId="415445784">
    <w:abstractNumId w:val="2"/>
  </w:num>
  <w:num w:numId="8" w16cid:durableId="1234245337">
    <w:abstractNumId w:val="14"/>
  </w:num>
  <w:num w:numId="9" w16cid:durableId="1853638800">
    <w:abstractNumId w:val="0"/>
  </w:num>
  <w:num w:numId="10" w16cid:durableId="1188178506">
    <w:abstractNumId w:val="5"/>
  </w:num>
  <w:num w:numId="11" w16cid:durableId="1294947322">
    <w:abstractNumId w:val="20"/>
  </w:num>
  <w:num w:numId="12" w16cid:durableId="176232038">
    <w:abstractNumId w:val="19"/>
  </w:num>
  <w:num w:numId="13" w16cid:durableId="1597441400">
    <w:abstractNumId w:val="21"/>
  </w:num>
  <w:num w:numId="14" w16cid:durableId="1110782779">
    <w:abstractNumId w:val="15"/>
  </w:num>
  <w:num w:numId="15" w16cid:durableId="1876035728">
    <w:abstractNumId w:val="11"/>
  </w:num>
  <w:num w:numId="16" w16cid:durableId="1224412111">
    <w:abstractNumId w:val="13"/>
  </w:num>
  <w:num w:numId="17" w16cid:durableId="1903904226">
    <w:abstractNumId w:val="7"/>
  </w:num>
  <w:num w:numId="18" w16cid:durableId="1610576729">
    <w:abstractNumId w:val="18"/>
  </w:num>
  <w:num w:numId="19" w16cid:durableId="577792748">
    <w:abstractNumId w:val="10"/>
  </w:num>
  <w:num w:numId="20" w16cid:durableId="374085582">
    <w:abstractNumId w:val="17"/>
  </w:num>
  <w:num w:numId="21" w16cid:durableId="600072758">
    <w:abstractNumId w:val="1"/>
  </w:num>
  <w:num w:numId="22" w16cid:durableId="1426805639">
    <w:abstractNumId w:val="12"/>
  </w:num>
  <w:num w:numId="23" w16cid:durableId="1153375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98"/>
    <w:rsid w:val="000467F3"/>
    <w:rsid w:val="000646CF"/>
    <w:rsid w:val="00106702"/>
    <w:rsid w:val="00155AEE"/>
    <w:rsid w:val="00291F70"/>
    <w:rsid w:val="002F0C3F"/>
    <w:rsid w:val="003D60DB"/>
    <w:rsid w:val="00413772"/>
    <w:rsid w:val="004411CE"/>
    <w:rsid w:val="00755142"/>
    <w:rsid w:val="0085144C"/>
    <w:rsid w:val="00993798"/>
    <w:rsid w:val="009A544C"/>
    <w:rsid w:val="009E6362"/>
    <w:rsid w:val="00BD419A"/>
    <w:rsid w:val="00C3334D"/>
    <w:rsid w:val="00C4049E"/>
    <w:rsid w:val="00D33EFB"/>
    <w:rsid w:val="00FD5FFE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7147"/>
  <w15:chartTrackingRefBased/>
  <w15:docId w15:val="{EA93C934-8F25-41D6-A572-34EE24ED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3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3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3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3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3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3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3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3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3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3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3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37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37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37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37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37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37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3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3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3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3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37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37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37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3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37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3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Noortje Brouwers</dc:creator>
  <cp:keywords/>
  <dc:description/>
  <cp:lastModifiedBy>Wilbert Aarts</cp:lastModifiedBy>
  <cp:revision>2</cp:revision>
  <dcterms:created xsi:type="dcterms:W3CDTF">2025-07-29T14:16:00Z</dcterms:created>
  <dcterms:modified xsi:type="dcterms:W3CDTF">2025-07-29T14:16:00Z</dcterms:modified>
</cp:coreProperties>
</file>